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0fff3d8dc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25025faa7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5facca220466c" /><Relationship Type="http://schemas.openxmlformats.org/officeDocument/2006/relationships/numbering" Target="/word/numbering.xml" Id="R03f2ac07ada04b20" /><Relationship Type="http://schemas.openxmlformats.org/officeDocument/2006/relationships/settings" Target="/word/settings.xml" Id="R9c83f8b87f9d497b" /><Relationship Type="http://schemas.openxmlformats.org/officeDocument/2006/relationships/image" Target="/word/media/9ba40164-dba2-4824-855d-456ff9ffd111.png" Id="Rdcc25025faa74115" /></Relationships>
</file>