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6129983a1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2a8b2fc00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Granice Glebowskie,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a264e9d964541" /><Relationship Type="http://schemas.openxmlformats.org/officeDocument/2006/relationships/numbering" Target="/word/numbering.xml" Id="Rf3e6081ab9034aa8" /><Relationship Type="http://schemas.openxmlformats.org/officeDocument/2006/relationships/settings" Target="/word/settings.xml" Id="R49f210b2c3fb4d44" /><Relationship Type="http://schemas.openxmlformats.org/officeDocument/2006/relationships/image" Target="/word/media/433d01d6-83df-4e24-a447-49c6c17d9d73.png" Id="Rc0d2a8b2fc004a7c" /></Relationships>
</file>