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7c34570e2e45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bc752d903841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Graniczna,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6512040f394c9c" /><Relationship Type="http://schemas.openxmlformats.org/officeDocument/2006/relationships/numbering" Target="/word/numbering.xml" Id="Rec1b9663ed97404a" /><Relationship Type="http://schemas.openxmlformats.org/officeDocument/2006/relationships/settings" Target="/word/settings.xml" Id="Re0976dee97b84494" /><Relationship Type="http://schemas.openxmlformats.org/officeDocument/2006/relationships/image" Target="/word/media/4b15683d-5672-46c7-a25b-eca7b13c85c8.png" Id="Rfabc752d903841a2" /></Relationships>
</file>