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7da6c7f47641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0ffff2770344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05ef2550f94204" /><Relationship Type="http://schemas.openxmlformats.org/officeDocument/2006/relationships/numbering" Target="/word/numbering.xml" Id="Rdb1ef2cabdda4c89" /><Relationship Type="http://schemas.openxmlformats.org/officeDocument/2006/relationships/settings" Target="/word/settings.xml" Id="R6e95be6bff5b4daa" /><Relationship Type="http://schemas.openxmlformats.org/officeDocument/2006/relationships/image" Target="/word/media/1c999b5e-3ff2-4c6d-afae-b14b171ca847.png" Id="R960ffff277034407" /></Relationships>
</file>