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2bb6c43ea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5488f8356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b4d6337ea499e" /><Relationship Type="http://schemas.openxmlformats.org/officeDocument/2006/relationships/numbering" Target="/word/numbering.xml" Id="R2ff226c724d445e9" /><Relationship Type="http://schemas.openxmlformats.org/officeDocument/2006/relationships/settings" Target="/word/settings.xml" Id="Rc345b0f08b714e60" /><Relationship Type="http://schemas.openxmlformats.org/officeDocument/2006/relationships/image" Target="/word/media/e6105f69-ae67-43cc-b9ba-36e545931fbe.png" Id="R8c95488f83564b5e" /></Relationships>
</file>