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b3464cb6d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426590c8b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83076cf1f49f4" /><Relationship Type="http://schemas.openxmlformats.org/officeDocument/2006/relationships/numbering" Target="/word/numbering.xml" Id="Rb727e2116e114b08" /><Relationship Type="http://schemas.openxmlformats.org/officeDocument/2006/relationships/settings" Target="/word/settings.xml" Id="Rfa791c70293c4ffb" /><Relationship Type="http://schemas.openxmlformats.org/officeDocument/2006/relationships/image" Target="/word/media/d2055ade-91f9-4a4d-a5a8-275e90920bff.png" Id="R8fd426590c8b4ad2" /></Relationships>
</file>