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2fa6f585e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8cb19645f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Grodek Nad Dunajcem,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59fdc51ff43a3" /><Relationship Type="http://schemas.openxmlformats.org/officeDocument/2006/relationships/numbering" Target="/word/numbering.xml" Id="R77fc20e2952243e2" /><Relationship Type="http://schemas.openxmlformats.org/officeDocument/2006/relationships/settings" Target="/word/settings.xml" Id="R2288426cb41e40b0" /><Relationship Type="http://schemas.openxmlformats.org/officeDocument/2006/relationships/image" Target="/word/media/43245aae-e381-4b49-8533-cd7f1684d591.png" Id="R6658cb19645f4942" /></Relationships>
</file>