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ad4675b05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cca5d2d31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5448cfce841af" /><Relationship Type="http://schemas.openxmlformats.org/officeDocument/2006/relationships/numbering" Target="/word/numbering.xml" Id="R6c1360a61f8449bc" /><Relationship Type="http://schemas.openxmlformats.org/officeDocument/2006/relationships/settings" Target="/word/settings.xml" Id="R90f3b6b4001c44c9" /><Relationship Type="http://schemas.openxmlformats.org/officeDocument/2006/relationships/image" Target="/word/media/e029408d-dd8c-4d6b-a841-df47a9bb6906.png" Id="R5eccca5d2d314c8c" /></Relationships>
</file>