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25759df16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4b5d3d0fa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e3c71f6f64e25" /><Relationship Type="http://schemas.openxmlformats.org/officeDocument/2006/relationships/numbering" Target="/word/numbering.xml" Id="R10842e413b20410a" /><Relationship Type="http://schemas.openxmlformats.org/officeDocument/2006/relationships/settings" Target="/word/settings.xml" Id="Rdceb770a6d684abd" /><Relationship Type="http://schemas.openxmlformats.org/officeDocument/2006/relationships/image" Target="/word/media/ca69f168-e9e6-49f2-8cba-cefd67446211.png" Id="R9e84b5d3d0fa490d" /></Relationships>
</file>