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c16ca284347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8b162c996341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Grodyslawice,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e7c0e09ee14557" /><Relationship Type="http://schemas.openxmlformats.org/officeDocument/2006/relationships/numbering" Target="/word/numbering.xml" Id="Rdf7bcfbc31ce4d8e" /><Relationship Type="http://schemas.openxmlformats.org/officeDocument/2006/relationships/settings" Target="/word/settings.xml" Id="Ra0520a86f32c4f99" /><Relationship Type="http://schemas.openxmlformats.org/officeDocument/2006/relationships/image" Target="/word/media/f043cd65-5f60-4621-b06e-5af8af95dbd7.png" Id="R708b162c996341ad" /></Relationships>
</file>