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ac2e3d65d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dd786e371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608c8ab8c4cac" /><Relationship Type="http://schemas.openxmlformats.org/officeDocument/2006/relationships/numbering" Target="/word/numbering.xml" Id="R1deefd99cc514beb" /><Relationship Type="http://schemas.openxmlformats.org/officeDocument/2006/relationships/settings" Target="/word/settings.xml" Id="Reefb14430df24313" /><Relationship Type="http://schemas.openxmlformats.org/officeDocument/2006/relationships/image" Target="/word/media/2424361a-4e27-4011-97d8-52276a63c9cd.png" Id="R759dd786e3714a7d" /></Relationships>
</file>