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c9819c091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ac34c06cd42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63a443b6b4c8a" /><Relationship Type="http://schemas.openxmlformats.org/officeDocument/2006/relationships/numbering" Target="/word/numbering.xml" Id="R4875c027145146dd" /><Relationship Type="http://schemas.openxmlformats.org/officeDocument/2006/relationships/settings" Target="/word/settings.xml" Id="R55b51766651a470a" /><Relationship Type="http://schemas.openxmlformats.org/officeDocument/2006/relationships/image" Target="/word/media/af46cb95-1b3d-444a-8a69-61df75b3e690.png" Id="Rae0ac34c06cd429e" /></Relationships>
</file>