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f7410ca77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de9e1ddf3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c75d9aaeb4d58" /><Relationship Type="http://schemas.openxmlformats.org/officeDocument/2006/relationships/numbering" Target="/word/numbering.xml" Id="R0128c82fd306466e" /><Relationship Type="http://schemas.openxmlformats.org/officeDocument/2006/relationships/settings" Target="/word/settings.xml" Id="Rd08f2f1ad6024de3" /><Relationship Type="http://schemas.openxmlformats.org/officeDocument/2006/relationships/image" Target="/word/media/956c3870-6a18-4a5f-85f1-b49fe1dcf020.png" Id="R12bde9e1ddf34b48" /></Relationships>
</file>