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206101103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40b97e86a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2fec5a1d14561" /><Relationship Type="http://schemas.openxmlformats.org/officeDocument/2006/relationships/numbering" Target="/word/numbering.xml" Id="R8a5ee51f968e44b2" /><Relationship Type="http://schemas.openxmlformats.org/officeDocument/2006/relationships/settings" Target="/word/settings.xml" Id="R062bd389e20c45c6" /><Relationship Type="http://schemas.openxmlformats.org/officeDocument/2006/relationships/image" Target="/word/media/022a3763-4f11-474f-9e6f-90a1cbea69df.png" Id="R96640b97e86a4b2c" /></Relationships>
</file>