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ec7742b6f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bd503204f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Gruszewnia,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aa1db14ec4629" /><Relationship Type="http://schemas.openxmlformats.org/officeDocument/2006/relationships/numbering" Target="/word/numbering.xml" Id="R57dd7ae0b016442c" /><Relationship Type="http://schemas.openxmlformats.org/officeDocument/2006/relationships/settings" Target="/word/settings.xml" Id="Rd5f082189b3c4e4e" /><Relationship Type="http://schemas.openxmlformats.org/officeDocument/2006/relationships/image" Target="/word/media/944f9d4a-d874-4d56-a249-ec045be9aa60.png" Id="R95abd503204f4451" /></Relationships>
</file>