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b4550d259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4e5bf8263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Gruszka Lubycka,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881a86f194350" /><Relationship Type="http://schemas.openxmlformats.org/officeDocument/2006/relationships/numbering" Target="/word/numbering.xml" Id="Rcf73d7b83b1b4f9d" /><Relationship Type="http://schemas.openxmlformats.org/officeDocument/2006/relationships/settings" Target="/word/settings.xml" Id="R072bdbb7fe6c429c" /><Relationship Type="http://schemas.openxmlformats.org/officeDocument/2006/relationships/image" Target="/word/media/bf324eac-4193-4133-8c64-1a0cfbe5fd32.png" Id="R7264e5bf82634646" /></Relationships>
</file>