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a6069c967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38038c4dc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Gryfice,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acf6bc3334d15" /><Relationship Type="http://schemas.openxmlformats.org/officeDocument/2006/relationships/numbering" Target="/word/numbering.xml" Id="R9ef6961dca79463f" /><Relationship Type="http://schemas.openxmlformats.org/officeDocument/2006/relationships/settings" Target="/word/settings.xml" Id="R518f00791eb74534" /><Relationship Type="http://schemas.openxmlformats.org/officeDocument/2006/relationships/image" Target="/word/media/cfe42c44-2137-4162-b612-1053a4f9216a.png" Id="Rdfe38038c4dc449e" /></Relationships>
</file>