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8c25ce226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811a29008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ef6c8b73b49ed" /><Relationship Type="http://schemas.openxmlformats.org/officeDocument/2006/relationships/numbering" Target="/word/numbering.xml" Id="R30349d4adf984a43" /><Relationship Type="http://schemas.openxmlformats.org/officeDocument/2006/relationships/settings" Target="/word/settings.xml" Id="R091d5f19768d47aa" /><Relationship Type="http://schemas.openxmlformats.org/officeDocument/2006/relationships/image" Target="/word/media/1aabfe28-7c4e-4f28-83fe-b998d4c7d786.png" Id="R1b6811a290084caa" /></Relationships>
</file>