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41bbe932d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db5886a6a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Grzebsk,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f1b51b3e14b39" /><Relationship Type="http://schemas.openxmlformats.org/officeDocument/2006/relationships/numbering" Target="/word/numbering.xml" Id="Rb73e60520e6a4c45" /><Relationship Type="http://schemas.openxmlformats.org/officeDocument/2006/relationships/settings" Target="/word/settings.xml" Id="Rf011d2a03026416e" /><Relationship Type="http://schemas.openxmlformats.org/officeDocument/2006/relationships/image" Target="/word/media/3bef0414-85fc-4b87-ae60-6d35468adcaa.png" Id="R483db5886a6a4a6c" /></Relationships>
</file>