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0b34b9a01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0cd8e79f4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Grzechynia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f752803494277" /><Relationship Type="http://schemas.openxmlformats.org/officeDocument/2006/relationships/numbering" Target="/word/numbering.xml" Id="R791963e97ee2458a" /><Relationship Type="http://schemas.openxmlformats.org/officeDocument/2006/relationships/settings" Target="/word/settings.xml" Id="R361eda7e35254e3c" /><Relationship Type="http://schemas.openxmlformats.org/officeDocument/2006/relationships/image" Target="/word/media/34e24751-ee80-4682-ad99-5b7b970ddf0e.png" Id="R4c80cd8e79f449ae" /></Relationships>
</file>