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c6a5fbaf8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38ba36d8c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a35006858477b" /><Relationship Type="http://schemas.openxmlformats.org/officeDocument/2006/relationships/numbering" Target="/word/numbering.xml" Id="R9bc96d00b0a24e2e" /><Relationship Type="http://schemas.openxmlformats.org/officeDocument/2006/relationships/settings" Target="/word/settings.xml" Id="R4a164b9990904934" /><Relationship Type="http://schemas.openxmlformats.org/officeDocument/2006/relationships/image" Target="/word/media/2a514544-7efa-419b-ba6e-6a87a397f2a5.png" Id="Rc8938ba36d8c4b8a" /></Relationships>
</file>