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806fe211b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98ec9e11a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Grzegorzki,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39ef482614ea9" /><Relationship Type="http://schemas.openxmlformats.org/officeDocument/2006/relationships/numbering" Target="/word/numbering.xml" Id="R108c966511604f83" /><Relationship Type="http://schemas.openxmlformats.org/officeDocument/2006/relationships/settings" Target="/word/settings.xml" Id="Re12e72329e4b4288" /><Relationship Type="http://schemas.openxmlformats.org/officeDocument/2006/relationships/image" Target="/word/media/840b961c-ebdd-43a8-b0a9-043cb839fcf5.png" Id="Rec398ec9e11a4ece" /></Relationships>
</file>