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31cdec7e8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98c18c9df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Grzegorzowka,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84d248fd345fc" /><Relationship Type="http://schemas.openxmlformats.org/officeDocument/2006/relationships/numbering" Target="/word/numbering.xml" Id="Rf28ff4285c3f4df3" /><Relationship Type="http://schemas.openxmlformats.org/officeDocument/2006/relationships/settings" Target="/word/settings.xml" Id="R3c1508c09c4742b8" /><Relationship Type="http://schemas.openxmlformats.org/officeDocument/2006/relationships/image" Target="/word/media/4a83a4db-bbe7-4a6a-a85b-5b1727790b47.png" Id="R6ff98c18c9df48e8" /></Relationships>
</file>