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23d0adb06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7df1a7be2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Grzegrzolki,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d7f2d2a1d4d9f" /><Relationship Type="http://schemas.openxmlformats.org/officeDocument/2006/relationships/numbering" Target="/word/numbering.xml" Id="R8a52df18454c4f4a" /><Relationship Type="http://schemas.openxmlformats.org/officeDocument/2006/relationships/settings" Target="/word/settings.xml" Id="R8e158bf0ce9d4071" /><Relationship Type="http://schemas.openxmlformats.org/officeDocument/2006/relationships/image" Target="/word/media/c17785fe-94f6-4d41-842a-6d7c1dcfbf2c.png" Id="R7877df1a7be24f0d" /></Relationships>
</file>