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d184e261c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f5a6f6dc6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76c3a64394ff6" /><Relationship Type="http://schemas.openxmlformats.org/officeDocument/2006/relationships/numbering" Target="/word/numbering.xml" Id="R2cf767bca4d04e49" /><Relationship Type="http://schemas.openxmlformats.org/officeDocument/2006/relationships/settings" Target="/word/settings.xml" Id="Re24adb1b11b94cb3" /><Relationship Type="http://schemas.openxmlformats.org/officeDocument/2006/relationships/image" Target="/word/media/7ad21314-f7f0-478c-bbac-4e32e5f2d4d5.png" Id="R296f5a6f6dc64695" /></Relationships>
</file>