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4e89e4fea04c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feca96e13f44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Gulb,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451ce223fb48b0" /><Relationship Type="http://schemas.openxmlformats.org/officeDocument/2006/relationships/numbering" Target="/word/numbering.xml" Id="R10953e3140c944d3" /><Relationship Type="http://schemas.openxmlformats.org/officeDocument/2006/relationships/settings" Target="/word/settings.xml" Id="R264c4242c70d4547" /><Relationship Type="http://schemas.openxmlformats.org/officeDocument/2006/relationships/image" Target="/word/media/217b4e64-66b0-4d5a-af62-2d5d0f78e01c.png" Id="Rc5feca96e13f44b3" /></Relationships>
</file>