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5634ecc85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ce25b34ff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Gutarzewo,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e61a299d040ae" /><Relationship Type="http://schemas.openxmlformats.org/officeDocument/2006/relationships/numbering" Target="/word/numbering.xml" Id="R0c6d8fdfae844489" /><Relationship Type="http://schemas.openxmlformats.org/officeDocument/2006/relationships/settings" Target="/word/settings.xml" Id="R443f82cb487a4330" /><Relationship Type="http://schemas.openxmlformats.org/officeDocument/2006/relationships/image" Target="/word/media/b6b1d96b-d6c0-4ee3-8ab1-684be97c7241.png" Id="R495ce25b34ff4926" /></Relationships>
</file>