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be2b578bd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665cee075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f63f0ab6447e" /><Relationship Type="http://schemas.openxmlformats.org/officeDocument/2006/relationships/numbering" Target="/word/numbering.xml" Id="Rd43f9e6d3c624237" /><Relationship Type="http://schemas.openxmlformats.org/officeDocument/2006/relationships/settings" Target="/word/settings.xml" Id="Rcce09a2453044d2f" /><Relationship Type="http://schemas.openxmlformats.org/officeDocument/2006/relationships/image" Target="/word/media/a6d15e1f-647b-4823-ae20-5b8aa86875a3.png" Id="R2e7665cee0754242" /></Relationships>
</file>