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2dd34769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9642052bc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4ca1bdb4e49ff" /><Relationship Type="http://schemas.openxmlformats.org/officeDocument/2006/relationships/numbering" Target="/word/numbering.xml" Id="Ree856b63b9b2452c" /><Relationship Type="http://schemas.openxmlformats.org/officeDocument/2006/relationships/settings" Target="/word/settings.xml" Id="R2e58eec0b4844569" /><Relationship Type="http://schemas.openxmlformats.org/officeDocument/2006/relationships/image" Target="/word/media/70e1d810-1a26-4b8a-a812-473f20ae582a.png" Id="Raaf9642052bc4826" /></Relationships>
</file>