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5c4aae674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4ec3dc00d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Hadykowka,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38eafc7c640c1" /><Relationship Type="http://schemas.openxmlformats.org/officeDocument/2006/relationships/numbering" Target="/word/numbering.xml" Id="R161b939741294ad0" /><Relationship Type="http://schemas.openxmlformats.org/officeDocument/2006/relationships/settings" Target="/word/settings.xml" Id="R0d36e30c3bbe427a" /><Relationship Type="http://schemas.openxmlformats.org/officeDocument/2006/relationships/image" Target="/word/media/14d4ca1e-3e3c-4782-932f-211fa670e919.png" Id="R8184ec3dc00d4ced" /></Relationships>
</file>