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0295751b2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f55f331ef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Halcnow,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c0772fe83437a" /><Relationship Type="http://schemas.openxmlformats.org/officeDocument/2006/relationships/numbering" Target="/word/numbering.xml" Id="R6c3a831f08d341e3" /><Relationship Type="http://schemas.openxmlformats.org/officeDocument/2006/relationships/settings" Target="/word/settings.xml" Id="Re9f5388504e14454" /><Relationship Type="http://schemas.openxmlformats.org/officeDocument/2006/relationships/image" Target="/word/media/06f44b0a-acfd-42e1-b279-c135372d1e99.png" Id="R6b9f55f331ef43d0" /></Relationships>
</file>