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a1a3fb25c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898ef5246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Hamrzysko,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9fe396b104f21" /><Relationship Type="http://schemas.openxmlformats.org/officeDocument/2006/relationships/numbering" Target="/word/numbering.xml" Id="R75fdfe7c3476497d" /><Relationship Type="http://schemas.openxmlformats.org/officeDocument/2006/relationships/settings" Target="/word/settings.xml" Id="R4c3593e4b62d4a5e" /><Relationship Type="http://schemas.openxmlformats.org/officeDocument/2006/relationships/image" Target="/word/media/5425502f-0138-4c85-bbc3-c3a7881d50a1.png" Id="Rc9f898ef52464ca5" /></Relationships>
</file>