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4f2335ac9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5de62ae48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23ce90cb24bdb" /><Relationship Type="http://schemas.openxmlformats.org/officeDocument/2006/relationships/numbering" Target="/word/numbering.xml" Id="R3d4c164a8b72453f" /><Relationship Type="http://schemas.openxmlformats.org/officeDocument/2006/relationships/settings" Target="/word/settings.xml" Id="R9961b9aef1c143dc" /><Relationship Type="http://schemas.openxmlformats.org/officeDocument/2006/relationships/image" Target="/word/media/50ca98d9-1b58-43a2-a0b6-30f5fa0aeeed.png" Id="R70a5de62ae4846c2" /></Relationships>
</file>