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4a8b0d493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20c2411ab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Henrysin,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d7af56b7548e7" /><Relationship Type="http://schemas.openxmlformats.org/officeDocument/2006/relationships/numbering" Target="/word/numbering.xml" Id="Ra29b56acb600423c" /><Relationship Type="http://schemas.openxmlformats.org/officeDocument/2006/relationships/settings" Target="/word/settings.xml" Id="R56ffb798fee64fcd" /><Relationship Type="http://schemas.openxmlformats.org/officeDocument/2006/relationships/image" Target="/word/media/a27f2f14-4ace-4954-a592-76778b14ff9e.png" Id="R52c20c2411ab4fb7" /></Relationships>
</file>