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1d8f41c9c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291feae79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Hermanice,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5b42f52fa4975" /><Relationship Type="http://schemas.openxmlformats.org/officeDocument/2006/relationships/numbering" Target="/word/numbering.xml" Id="R268ecd5b13bf452a" /><Relationship Type="http://schemas.openxmlformats.org/officeDocument/2006/relationships/settings" Target="/word/settings.xml" Id="R40687bda8e4f4a56" /><Relationship Type="http://schemas.openxmlformats.org/officeDocument/2006/relationships/image" Target="/word/media/caaf67ca-29ed-495f-8c13-8de2844c5456.png" Id="R204291feae794792" /></Relationships>
</file>