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a2322ccfb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24c9c89fa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23b79c7824b1a" /><Relationship Type="http://schemas.openxmlformats.org/officeDocument/2006/relationships/numbering" Target="/word/numbering.xml" Id="R30493117198f4dc0" /><Relationship Type="http://schemas.openxmlformats.org/officeDocument/2006/relationships/settings" Target="/word/settings.xml" Id="R496a331a2fab42c9" /><Relationship Type="http://schemas.openxmlformats.org/officeDocument/2006/relationships/image" Target="/word/media/d625cbe2-713c-4c8f-80fd-9629ae4291cf.png" Id="Re7324c9c89fa4b24" /></Relationships>
</file>