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9e512eb410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a0fb8802c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Holowki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750a065a8471d" /><Relationship Type="http://schemas.openxmlformats.org/officeDocument/2006/relationships/numbering" Target="/word/numbering.xml" Id="R73c98dcafd1d41bb" /><Relationship Type="http://schemas.openxmlformats.org/officeDocument/2006/relationships/settings" Target="/word/settings.xml" Id="Rbde4aa8a0ca54726" /><Relationship Type="http://schemas.openxmlformats.org/officeDocument/2006/relationships/image" Target="/word/media/f0ecaed0-a8be-42d1-b850-888b5588e061.png" Id="R1d3a0fb8802c4fb7" /></Relationships>
</file>