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3c38aca3c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c4d4665c3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Hordzieszka,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8e990195d4225" /><Relationship Type="http://schemas.openxmlformats.org/officeDocument/2006/relationships/numbering" Target="/word/numbering.xml" Id="R388f27d8115c47fc" /><Relationship Type="http://schemas.openxmlformats.org/officeDocument/2006/relationships/settings" Target="/word/settings.xml" Id="R8a39f332be2943f2" /><Relationship Type="http://schemas.openxmlformats.org/officeDocument/2006/relationships/image" Target="/word/media/ae28f752-e2a9-45d0-a528-ac1736eba5c2.png" Id="R55cc4d4665c34cee" /></Relationships>
</file>