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802ac1c5c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4b8a91cd0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Hubienice,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e5fc774a54c71" /><Relationship Type="http://schemas.openxmlformats.org/officeDocument/2006/relationships/numbering" Target="/word/numbering.xml" Id="R958816bc707a494f" /><Relationship Type="http://schemas.openxmlformats.org/officeDocument/2006/relationships/settings" Target="/word/settings.xml" Id="R4adb1d3bc9134d2a" /><Relationship Type="http://schemas.openxmlformats.org/officeDocument/2006/relationships/image" Target="/word/media/502e09ef-d976-411f-9adb-7b4df37afd45.png" Id="R1de4b8a91cd043e8" /></Relationships>
</file>