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88fb8e562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64a33c760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c04e41bab4ddb" /><Relationship Type="http://schemas.openxmlformats.org/officeDocument/2006/relationships/numbering" Target="/word/numbering.xml" Id="R2d6a11fb59fc4d62" /><Relationship Type="http://schemas.openxmlformats.org/officeDocument/2006/relationships/settings" Target="/word/settings.xml" Id="R81fc78f0e1c14514" /><Relationship Type="http://schemas.openxmlformats.org/officeDocument/2006/relationships/image" Target="/word/media/e0c8a311-9481-458e-9fff-171fe2f089a1.png" Id="R98d64a33c7604bb6" /></Relationships>
</file>