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e87409e36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c794f27c0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Iganie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d5a501f994e37" /><Relationship Type="http://schemas.openxmlformats.org/officeDocument/2006/relationships/numbering" Target="/word/numbering.xml" Id="R5fe3254f2d4e413b" /><Relationship Type="http://schemas.openxmlformats.org/officeDocument/2006/relationships/settings" Target="/word/settings.xml" Id="R5652d9ff58d04301" /><Relationship Type="http://schemas.openxmlformats.org/officeDocument/2006/relationships/image" Target="/word/media/ff483a99-43d5-4629-a259-b8278819a97c.png" Id="R2ccc794f27c04231" /></Relationships>
</file>