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68adec8f4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77e261fad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Ignacow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fb8fe71524b30" /><Relationship Type="http://schemas.openxmlformats.org/officeDocument/2006/relationships/numbering" Target="/word/numbering.xml" Id="Ra324d8fcf1d44e44" /><Relationship Type="http://schemas.openxmlformats.org/officeDocument/2006/relationships/settings" Target="/word/settings.xml" Id="Re5ea5dcce2604839" /><Relationship Type="http://schemas.openxmlformats.org/officeDocument/2006/relationships/image" Target="/word/media/4cd74053-a876-45ec-a900-5cbd06328b14.png" Id="R2a477e261fad4792" /></Relationships>
</file>