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b0cb4a35a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0cae30d5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d507496184ed9" /><Relationship Type="http://schemas.openxmlformats.org/officeDocument/2006/relationships/numbering" Target="/word/numbering.xml" Id="R2cd4abde4ba34fd7" /><Relationship Type="http://schemas.openxmlformats.org/officeDocument/2006/relationships/settings" Target="/word/settings.xml" Id="Re74f14ff94b44307" /><Relationship Type="http://schemas.openxmlformats.org/officeDocument/2006/relationships/image" Target="/word/media/12f45ae8-0ca8-4039-a6d4-8a5f0b7e8be7.png" Id="R78a0cae30d524c3e" /></Relationships>
</file>