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c0e37fd0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975bcb9f0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283067e1d43ed" /><Relationship Type="http://schemas.openxmlformats.org/officeDocument/2006/relationships/numbering" Target="/word/numbering.xml" Id="Rbd29ae2b4b944c10" /><Relationship Type="http://schemas.openxmlformats.org/officeDocument/2006/relationships/settings" Target="/word/settings.xml" Id="R6d9802b43f624831" /><Relationship Type="http://schemas.openxmlformats.org/officeDocument/2006/relationships/image" Target="/word/media/fb8d5b5f-a1bd-4008-a56f-7f1ec7becf3a.png" Id="R52e975bcb9f04ded" /></Relationships>
</file>