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ba7b11cc5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90ee1fd92d44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Iwaski,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6b95287244258" /><Relationship Type="http://schemas.openxmlformats.org/officeDocument/2006/relationships/numbering" Target="/word/numbering.xml" Id="R566069c733904827" /><Relationship Type="http://schemas.openxmlformats.org/officeDocument/2006/relationships/settings" Target="/word/settings.xml" Id="R13ebb4abe82045e3" /><Relationship Type="http://schemas.openxmlformats.org/officeDocument/2006/relationships/image" Target="/word/media/a85b88fa-1f3b-400f-82a1-5ecdc70a4c9c.png" Id="R9890ee1fd92d44f3" /></Relationships>
</file>