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6476c80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4de4669f3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2f89727f04d35" /><Relationship Type="http://schemas.openxmlformats.org/officeDocument/2006/relationships/numbering" Target="/word/numbering.xml" Id="R772007a7e6e544d0" /><Relationship Type="http://schemas.openxmlformats.org/officeDocument/2006/relationships/settings" Target="/word/settings.xml" Id="R52d4c0aa08f5456c" /><Relationship Type="http://schemas.openxmlformats.org/officeDocument/2006/relationships/image" Target="/word/media/f8eb73f3-48b3-4ebc-95cb-827596d61541.png" Id="R2a24de4669f341b3" /></Relationships>
</file>