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eeef340f364d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f0c860a4b94b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Jablonowo Adamy,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fbb367602c4cd2" /><Relationship Type="http://schemas.openxmlformats.org/officeDocument/2006/relationships/numbering" Target="/word/numbering.xml" Id="Rff8099d0e2b34b9f" /><Relationship Type="http://schemas.openxmlformats.org/officeDocument/2006/relationships/settings" Target="/word/settings.xml" Id="R5b909a83011a4c34" /><Relationship Type="http://schemas.openxmlformats.org/officeDocument/2006/relationships/image" Target="/word/media/8acb4a25-9bb5-4b35-b49e-ec67175947d8.png" Id="R41f0c860a4b94bf0" /></Relationships>
</file>