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ec81829de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4fa9fdeca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4f26efefb4eff" /><Relationship Type="http://schemas.openxmlformats.org/officeDocument/2006/relationships/numbering" Target="/word/numbering.xml" Id="R0609a1da069346ca" /><Relationship Type="http://schemas.openxmlformats.org/officeDocument/2006/relationships/settings" Target="/word/settings.xml" Id="R48952fcdacc2485c" /><Relationship Type="http://schemas.openxmlformats.org/officeDocument/2006/relationships/image" Target="/word/media/5b17c7a6-477d-4fbc-b7d5-7f5b6aef5d4a.png" Id="Rb8c4fa9fdeca43ff" /></Relationships>
</file>