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b24a89ce3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ce436b387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Jachranka,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e2dc74bf845f3" /><Relationship Type="http://schemas.openxmlformats.org/officeDocument/2006/relationships/numbering" Target="/word/numbering.xml" Id="R3b0f2c1033d34022" /><Relationship Type="http://schemas.openxmlformats.org/officeDocument/2006/relationships/settings" Target="/word/settings.xml" Id="R80010100c823445c" /><Relationship Type="http://schemas.openxmlformats.org/officeDocument/2006/relationships/image" Target="/word/media/b599fe8e-8cb5-4cab-8b66-d44dc89bea0e.png" Id="Ra2ace436b3874ddf" /></Relationships>
</file>