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15605d37e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ec68d862f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baf3395a242ae" /><Relationship Type="http://schemas.openxmlformats.org/officeDocument/2006/relationships/numbering" Target="/word/numbering.xml" Id="Re9adb00520614d8a" /><Relationship Type="http://schemas.openxmlformats.org/officeDocument/2006/relationships/settings" Target="/word/settings.xml" Id="R7dc40c4973704b0a" /><Relationship Type="http://schemas.openxmlformats.org/officeDocument/2006/relationships/image" Target="/word/media/264c8939-7640-407c-a992-9c5c5e634eff.png" Id="R529ec68d862f4a3d" /></Relationships>
</file>